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703B" w14:textId="77777777" w:rsidR="00A31D77" w:rsidRPr="00A31D77" w:rsidRDefault="00A31D77" w:rsidP="00A31D77">
      <w:pPr>
        <w:rPr>
          <w:rFonts w:ascii="Calibri" w:hAnsi="Calibri" w:cs="Calibri"/>
          <w:b/>
          <w:lang w:val="en-US"/>
        </w:rPr>
      </w:pPr>
      <w:r w:rsidRPr="00A31D77">
        <w:rPr>
          <w:rFonts w:ascii="Calibri" w:hAnsi="Calibri" w:cs="Calibri"/>
          <w:b/>
          <w:lang w:val="en-US"/>
        </w:rPr>
        <w:t>SOLIDline Sun AIR - Smart Home Ready</w:t>
      </w:r>
    </w:p>
    <w:p w14:paraId="1DF83D3C" w14:textId="77777777" w:rsidR="00A31D77" w:rsidRPr="00A31D77" w:rsidRDefault="00A31D77" w:rsidP="00A31D77">
      <w:pPr>
        <w:rPr>
          <w:rFonts w:ascii="Calibri" w:hAnsi="Calibri" w:cs="Calibri"/>
          <w:b/>
          <w:lang w:val="en-US"/>
        </w:rPr>
      </w:pPr>
      <w:r w:rsidRPr="00A31D77">
        <w:rPr>
          <w:rFonts w:ascii="Calibri" w:hAnsi="Calibri" w:cs="Calibri"/>
          <w:b/>
          <w:lang w:val="en-US"/>
        </w:rPr>
        <w:t>Moteur</w:t>
      </w:r>
    </w:p>
    <w:p w14:paraId="5751EA4E" w14:textId="77777777" w:rsidR="00A31D77" w:rsidRPr="00A31D77" w:rsidRDefault="00A31D77" w:rsidP="00A31D77">
      <w:pPr>
        <w:rPr>
          <w:rFonts w:ascii="Calibri" w:hAnsi="Calibri" w:cs="Calibri"/>
          <w:lang w:val="en-US"/>
        </w:rPr>
      </w:pPr>
    </w:p>
    <w:p w14:paraId="7C96A56C" w14:textId="768F37A2" w:rsidR="00A31D77" w:rsidRPr="00A31D77" w:rsidRDefault="00A31D77" w:rsidP="00A31D77">
      <w:pPr>
        <w:rPr>
          <w:rFonts w:ascii="Calibri" w:hAnsi="Calibri" w:cs="Calibri"/>
          <w:lang w:val="en-US"/>
        </w:rPr>
      </w:pPr>
      <w:r w:rsidRPr="00A31D77">
        <w:rPr>
          <w:rFonts w:ascii="Calibri" w:hAnsi="Calibri" w:cs="Calibri"/>
          <w:lang w:val="en-US"/>
        </w:rPr>
        <w:t>Moteur tubulaire électronique 230V / 50Hz pour montage invisible, couple de 10, 20, 30, 40 ou 50 Nm en fonction du type, vitesse</w:t>
      </w:r>
      <w:r w:rsidR="00420E3D">
        <w:rPr>
          <w:rFonts w:ascii="Calibri" w:hAnsi="Calibri" w:cs="Calibri"/>
          <w:lang w:val="en-US"/>
        </w:rPr>
        <w:t xml:space="preserve"> 16 tr</w:t>
      </w:r>
      <w:bookmarkStart w:id="0" w:name="_GoBack"/>
      <w:bookmarkEnd w:id="0"/>
      <w:r w:rsidR="00420E3D">
        <w:rPr>
          <w:rFonts w:ascii="Calibri" w:hAnsi="Calibri" w:cs="Calibri"/>
          <w:lang w:val="en-US"/>
        </w:rPr>
        <w:t>/</w:t>
      </w:r>
      <w:r>
        <w:rPr>
          <w:rFonts w:ascii="Calibri" w:hAnsi="Calibri" w:cs="Calibri"/>
          <w:lang w:val="en-US"/>
        </w:rPr>
        <w:t>min (avec 50 Nm 12 tr</w:t>
      </w:r>
      <w:r w:rsidRPr="00A31D77">
        <w:rPr>
          <w:rFonts w:ascii="Calibri" w:hAnsi="Calibri" w:cs="Calibri"/>
          <w:lang w:val="en-US"/>
        </w:rPr>
        <w:t>/min ), indice de protection IP 44, engrenage planétaire intégré à plusieurs étages, condensateur et protection thermique. Câble de connexion enfichable. Le moteur est graissé à vie et ne demande aucun entretien. Plusieurs moteurs peuvent fonctionner en parallèle. Module radio AIR bidirectionnelle intégré.</w:t>
      </w:r>
    </w:p>
    <w:p w14:paraId="3A552070" w14:textId="77777777" w:rsidR="00A31D77" w:rsidRPr="00A31D77" w:rsidRDefault="00A31D77" w:rsidP="00A31D77">
      <w:pPr>
        <w:rPr>
          <w:rFonts w:ascii="Calibri" w:hAnsi="Calibri" w:cs="Calibri"/>
          <w:lang w:val="en-US"/>
        </w:rPr>
      </w:pPr>
    </w:p>
    <w:p w14:paraId="6ECA3A6F" w14:textId="77777777" w:rsidR="00A31D77" w:rsidRPr="00A31D77" w:rsidRDefault="00A31D77" w:rsidP="00A31D77">
      <w:pPr>
        <w:rPr>
          <w:rFonts w:ascii="Calibri" w:hAnsi="Calibri" w:cs="Calibri"/>
          <w:lang w:val="en-US"/>
        </w:rPr>
      </w:pPr>
      <w:r w:rsidRPr="00A31D77">
        <w:rPr>
          <w:rFonts w:ascii="Calibri" w:hAnsi="Calibri" w:cs="Calibri"/>
          <w:b/>
          <w:lang w:val="en-US"/>
        </w:rPr>
        <w:t>Application:</w:t>
      </w:r>
      <w:r w:rsidRPr="00A31D77">
        <w:rPr>
          <w:rFonts w:ascii="Calibri" w:hAnsi="Calibri" w:cs="Calibri"/>
          <w:lang w:val="en-US"/>
        </w:rPr>
        <w:t xml:space="preserve"> stores coffre, screens (ZIP screens, stores de façade etc.)</w:t>
      </w:r>
    </w:p>
    <w:p w14:paraId="5F3094AE" w14:textId="77777777" w:rsidR="00A31D77" w:rsidRPr="00A31D77" w:rsidRDefault="00A31D77" w:rsidP="00A31D77">
      <w:pPr>
        <w:rPr>
          <w:rFonts w:ascii="Calibri" w:hAnsi="Calibri" w:cs="Calibri"/>
          <w:lang w:val="en-US"/>
        </w:rPr>
      </w:pPr>
    </w:p>
    <w:p w14:paraId="7003D992" w14:textId="4932EA14" w:rsidR="002D1DB6" w:rsidRPr="00A31D77" w:rsidRDefault="00A31D77" w:rsidP="00A31D77">
      <w:pPr>
        <w:rPr>
          <w:rFonts w:ascii="Calibri" w:hAnsi="Calibri" w:cs="Calibri"/>
        </w:rPr>
      </w:pPr>
      <w:r w:rsidRPr="00A31D77">
        <w:rPr>
          <w:rFonts w:ascii="Calibri" w:hAnsi="Calibri" w:cs="Calibri"/>
          <w:lang w:val="en-US"/>
        </w:rPr>
        <w:t xml:space="preserve">Le réglage de la fin de course supérieure se fait par arrêt au couple.  Le coffre est donc ainsi tourjours bien fermé. Lréglage de la fin de course inférieure se fait par positionnement libre. </w:t>
      </w:r>
      <w:r w:rsidRPr="00A31D77">
        <w:rPr>
          <w:rFonts w:ascii="Calibri" w:hAnsi="Calibri" w:cs="Calibri"/>
        </w:rPr>
        <w:t>Compatible avec le système Smart Home de LOXONE.</w:t>
      </w:r>
    </w:p>
    <w:sectPr w:rsidR="002D1DB6" w:rsidRPr="00A31D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47D7"/>
    <w:multiLevelType w:val="multilevel"/>
    <w:tmpl w:val="69E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E264E"/>
    <w:multiLevelType w:val="multilevel"/>
    <w:tmpl w:val="561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737BB"/>
    <w:multiLevelType w:val="multilevel"/>
    <w:tmpl w:val="844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D6"/>
    <w:rsid w:val="00121F63"/>
    <w:rsid w:val="001375EA"/>
    <w:rsid w:val="002C3051"/>
    <w:rsid w:val="002D1DB6"/>
    <w:rsid w:val="00420E3D"/>
    <w:rsid w:val="00516847"/>
    <w:rsid w:val="005765C7"/>
    <w:rsid w:val="00604B2D"/>
    <w:rsid w:val="006B5C43"/>
    <w:rsid w:val="006E0C4B"/>
    <w:rsid w:val="00886453"/>
    <w:rsid w:val="00986D69"/>
    <w:rsid w:val="00A31D77"/>
    <w:rsid w:val="00A75E96"/>
    <w:rsid w:val="00AD1ADC"/>
    <w:rsid w:val="00B85275"/>
    <w:rsid w:val="00BB55E0"/>
    <w:rsid w:val="00C36AD6"/>
    <w:rsid w:val="00C74694"/>
    <w:rsid w:val="00E227BB"/>
    <w:rsid w:val="00F375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8A7C3"/>
  <w15:docId w15:val="{B10E162D-EDBD-6F49-9B69-FDB6128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4694"/>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5324">
      <w:bodyDiv w:val="1"/>
      <w:marLeft w:val="0"/>
      <w:marRight w:val="0"/>
      <w:marTop w:val="0"/>
      <w:marBottom w:val="0"/>
      <w:divBdr>
        <w:top w:val="none" w:sz="0" w:space="0" w:color="auto"/>
        <w:left w:val="none" w:sz="0" w:space="0" w:color="auto"/>
        <w:bottom w:val="none" w:sz="0" w:space="0" w:color="auto"/>
        <w:right w:val="none" w:sz="0" w:space="0" w:color="auto"/>
      </w:divBdr>
    </w:div>
    <w:div w:id="463544848">
      <w:bodyDiv w:val="1"/>
      <w:marLeft w:val="0"/>
      <w:marRight w:val="0"/>
      <w:marTop w:val="0"/>
      <w:marBottom w:val="0"/>
      <w:divBdr>
        <w:top w:val="none" w:sz="0" w:space="0" w:color="auto"/>
        <w:left w:val="none" w:sz="0" w:space="0" w:color="auto"/>
        <w:bottom w:val="none" w:sz="0" w:space="0" w:color="auto"/>
        <w:right w:val="none" w:sz="0" w:space="0" w:color="auto"/>
      </w:divBdr>
    </w:div>
    <w:div w:id="1523283238">
      <w:bodyDiv w:val="1"/>
      <w:marLeft w:val="0"/>
      <w:marRight w:val="0"/>
      <w:marTop w:val="0"/>
      <w:marBottom w:val="0"/>
      <w:divBdr>
        <w:top w:val="none" w:sz="0" w:space="0" w:color="auto"/>
        <w:left w:val="none" w:sz="0" w:space="0" w:color="auto"/>
        <w:bottom w:val="none" w:sz="0" w:space="0" w:color="auto"/>
        <w:right w:val="none" w:sz="0" w:space="0" w:color="auto"/>
      </w:divBdr>
    </w:div>
    <w:div w:id="18746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Microsoft Office-Benutzer</cp:lastModifiedBy>
  <cp:revision>5</cp:revision>
  <cp:lastPrinted>2018-09-24T11:49:00Z</cp:lastPrinted>
  <dcterms:created xsi:type="dcterms:W3CDTF">2018-09-24T13:02:00Z</dcterms:created>
  <dcterms:modified xsi:type="dcterms:W3CDTF">2018-09-24T13:03:00Z</dcterms:modified>
</cp:coreProperties>
</file>